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D1D" w:rsidRDefault="00BD7D1D" w:rsidP="00BA6E95">
      <w:pPr>
        <w:jc w:val="center"/>
        <w:rPr>
          <w:b/>
          <w:sz w:val="24"/>
          <w:szCs w:val="24"/>
        </w:rPr>
      </w:pPr>
      <w:r w:rsidRPr="00BA6E95">
        <w:rPr>
          <w:b/>
          <w:sz w:val="24"/>
          <w:szCs w:val="24"/>
        </w:rPr>
        <w:t>INFORME SOBRE LA JORNADA CELEBRADA EN LA SEDE DEL CEAPAT (IMSERSO)</w:t>
      </w:r>
    </w:p>
    <w:p w:rsidR="00BA6E95" w:rsidRDefault="00BA6E95" w:rsidP="00BA6E95">
      <w:pPr>
        <w:jc w:val="both"/>
      </w:pPr>
    </w:p>
    <w:p w:rsidR="00BD7D1D" w:rsidRDefault="00BD7D1D" w:rsidP="00BA6E95">
      <w:pPr>
        <w:jc w:val="both"/>
      </w:pPr>
      <w:r>
        <w:t xml:space="preserve">El pasado día 24 de septiembre se celebró una interesante jornada en la sede de Madrid del </w:t>
      </w:r>
      <w:r w:rsidRPr="00BD7D1D">
        <w:t>Centro de Referencia Estatal de Autonomía Personal y Ayudas Técnicas</w:t>
      </w:r>
      <w:r>
        <w:t xml:space="preserve"> (CEAPAT) dependiente del IMSERSO. La jornada fue organizada por la asociación JUBILARES y el propio CEAPAT y llevó el siguiente título: </w:t>
      </w:r>
      <w:r w:rsidRPr="00BA6E95">
        <w:rPr>
          <w:b/>
        </w:rPr>
        <w:t>COHOUSING. AUTONOMÍA Y PARTICIPACION EN LA CREACIÓN DE  ALTERNATIVAS RESIDENCIALES</w:t>
      </w:r>
      <w:r>
        <w:t xml:space="preserve"> </w:t>
      </w:r>
      <w:r w:rsidR="00BA6E95">
        <w:t xml:space="preserve">con </w:t>
      </w:r>
      <w:r>
        <w:t>el programa que figura en el documento adjunto.</w:t>
      </w:r>
    </w:p>
    <w:p w:rsidR="00915A4B" w:rsidRPr="00BA6E95" w:rsidRDefault="00915A4B" w:rsidP="00BA6E95">
      <w:pPr>
        <w:jc w:val="both"/>
        <w:rPr>
          <w:b/>
        </w:rPr>
      </w:pPr>
      <w:r w:rsidRPr="00BA6E95">
        <w:rPr>
          <w:b/>
        </w:rPr>
        <w:t>INTRODUCCIÓN</w:t>
      </w:r>
    </w:p>
    <w:p w:rsidR="00BD7D1D" w:rsidRDefault="00BD7D1D" w:rsidP="00BA6E95">
      <w:pPr>
        <w:jc w:val="both"/>
      </w:pPr>
      <w:r>
        <w:t xml:space="preserve">Miguel </w:t>
      </w:r>
      <w:proofErr w:type="spellStart"/>
      <w:r>
        <w:t>Angel</w:t>
      </w:r>
      <w:proofErr w:type="spellEnd"/>
      <w:r>
        <w:t xml:space="preserve"> Valero </w:t>
      </w:r>
      <w:proofErr w:type="spellStart"/>
      <w:r>
        <w:t>Duboy</w:t>
      </w:r>
      <w:proofErr w:type="spellEnd"/>
      <w:r>
        <w:t xml:space="preserve">, Director del CEAPAT </w:t>
      </w:r>
      <w:r w:rsidR="00915A4B">
        <w:t>inició la presentación poniendo</w:t>
      </w:r>
      <w:r>
        <w:t xml:space="preserve"> como objetivo principal de la jornada, el de hacer una reflexión sobre la situación actual de las personas mayores y su integración en comunidades </w:t>
      </w:r>
      <w:proofErr w:type="spellStart"/>
      <w:r>
        <w:t>autogestionadas</w:t>
      </w:r>
      <w:proofErr w:type="spellEnd"/>
      <w:r>
        <w:t xml:space="preserve">. Es la primera vez que en una sede del IMSERSO se habla del </w:t>
      </w:r>
      <w:r w:rsidR="00BA6E95">
        <w:t>sistema</w:t>
      </w:r>
      <w:r>
        <w:t xml:space="preserve"> </w:t>
      </w:r>
      <w:proofErr w:type="spellStart"/>
      <w:r>
        <w:t>cohousing</w:t>
      </w:r>
      <w:proofErr w:type="spellEnd"/>
      <w:r>
        <w:t>, lo que según la opinión generalizada supone un gran avance.</w:t>
      </w:r>
    </w:p>
    <w:p w:rsidR="00915A4B" w:rsidRDefault="00BD7D1D" w:rsidP="00BA6E95">
      <w:pPr>
        <w:jc w:val="both"/>
      </w:pPr>
      <w:r>
        <w:t xml:space="preserve">Miguel </w:t>
      </w:r>
      <w:proofErr w:type="spellStart"/>
      <w:r>
        <w:t>Angel</w:t>
      </w:r>
      <w:proofErr w:type="spellEnd"/>
      <w:r>
        <w:t xml:space="preserve"> Mira </w:t>
      </w:r>
      <w:proofErr w:type="spellStart"/>
      <w:r>
        <w:t>Illana</w:t>
      </w:r>
      <w:proofErr w:type="spellEnd"/>
      <w:r>
        <w:t>, presidente de la asociación Jubilares</w:t>
      </w:r>
      <w:r w:rsidR="00915A4B">
        <w:t xml:space="preserve"> hizo un repaso del fenómeno </w:t>
      </w:r>
      <w:proofErr w:type="spellStart"/>
      <w:r w:rsidR="00915A4B">
        <w:t>cohousing</w:t>
      </w:r>
      <w:proofErr w:type="spellEnd"/>
      <w:r w:rsidR="00915A4B">
        <w:t xml:space="preserve"> a nivel mundial desde hace más de 30 años y se preguntó </w:t>
      </w:r>
      <w:proofErr w:type="spellStart"/>
      <w:r w:rsidR="00915A4B">
        <w:t>porqué</w:t>
      </w:r>
      <w:proofErr w:type="spellEnd"/>
      <w:r w:rsidR="00915A4B">
        <w:t xml:space="preserve"> aparece ahora en España con tanta fuerza, reflexionando sobre si la crisis económica y también la demográfica que estamos padeciendo tienen algo que ver con ello.</w:t>
      </w:r>
    </w:p>
    <w:p w:rsidR="00915A4B" w:rsidRDefault="00915A4B" w:rsidP="00BA6E95">
      <w:pPr>
        <w:jc w:val="both"/>
      </w:pPr>
      <w:r>
        <w:t xml:space="preserve">Los </w:t>
      </w:r>
      <w:proofErr w:type="spellStart"/>
      <w:r>
        <w:t>cohousing</w:t>
      </w:r>
      <w:proofErr w:type="spellEnd"/>
      <w:r>
        <w:t>, si</w:t>
      </w:r>
      <w:r w:rsidR="00BA6E95">
        <w:t>e</w:t>
      </w:r>
      <w:r>
        <w:t>ndo todos diferentes porque responden a las necesidades y preferencias de sus usuarios, tienen una serie de puntos comunes:</w:t>
      </w:r>
    </w:p>
    <w:p w:rsidR="00915A4B" w:rsidRDefault="00915A4B" w:rsidP="00BA6E95">
      <w:pPr>
        <w:pStyle w:val="Prrafodelista"/>
        <w:numPr>
          <w:ilvl w:val="0"/>
          <w:numId w:val="1"/>
        </w:numPr>
        <w:jc w:val="both"/>
      </w:pPr>
      <w:r>
        <w:t>Iniciativa y diseño propios</w:t>
      </w:r>
      <w:r w:rsidR="00BA6E95">
        <w:t>.</w:t>
      </w:r>
    </w:p>
    <w:p w:rsidR="00915A4B" w:rsidRDefault="00915A4B" w:rsidP="00BA6E95">
      <w:pPr>
        <w:pStyle w:val="Prrafodelista"/>
        <w:numPr>
          <w:ilvl w:val="0"/>
          <w:numId w:val="1"/>
        </w:numPr>
        <w:jc w:val="both"/>
      </w:pPr>
      <w:r>
        <w:t xml:space="preserve">Están </w:t>
      </w:r>
      <w:r w:rsidR="00BA6E95">
        <w:t>pensados</w:t>
      </w:r>
      <w:r>
        <w:t xml:space="preserve"> para una vida comunitaria</w:t>
      </w:r>
      <w:r w:rsidR="00BA6E95">
        <w:t>.</w:t>
      </w:r>
    </w:p>
    <w:p w:rsidR="00915A4B" w:rsidRDefault="00915A4B" w:rsidP="00BA6E95">
      <w:pPr>
        <w:pStyle w:val="Prrafodelista"/>
        <w:numPr>
          <w:ilvl w:val="0"/>
          <w:numId w:val="1"/>
        </w:numPr>
        <w:jc w:val="both"/>
      </w:pPr>
      <w:r>
        <w:t>Disponen de zonas comunes más grandes que las que habitualmente tenemos en nuestras casas (hasta el 50 % de la superficie total construida) y estas zonas comunes están concebidas como una continuación de la propia casa.</w:t>
      </w:r>
    </w:p>
    <w:p w:rsidR="00915A4B" w:rsidRDefault="00915A4B" w:rsidP="00BA6E95">
      <w:pPr>
        <w:pStyle w:val="Prrafodelista"/>
        <w:numPr>
          <w:ilvl w:val="0"/>
          <w:numId w:val="1"/>
        </w:numPr>
        <w:jc w:val="both"/>
      </w:pPr>
      <w:r>
        <w:t>Su funcionamiento se basa en la autogestión, funcionando mediante “comisiones” y generando una especie de “inteligencia colectiva”, como resultado y expresión de la diversidad de sus habitantes</w:t>
      </w:r>
      <w:r w:rsidR="00BA6E95">
        <w:t>.</w:t>
      </w:r>
    </w:p>
    <w:p w:rsidR="00915A4B" w:rsidRDefault="00915A4B" w:rsidP="00BA6E95">
      <w:pPr>
        <w:pStyle w:val="Prrafodelista"/>
        <w:numPr>
          <w:ilvl w:val="0"/>
          <w:numId w:val="1"/>
        </w:numPr>
        <w:jc w:val="both"/>
      </w:pPr>
      <w:r>
        <w:t>No existen jerarquías: comportamiento democrático</w:t>
      </w:r>
      <w:r w:rsidR="00BA6E95">
        <w:t>.</w:t>
      </w:r>
    </w:p>
    <w:p w:rsidR="00915A4B" w:rsidRDefault="00915A4B" w:rsidP="00BA6E95">
      <w:pPr>
        <w:pStyle w:val="Prrafodelista"/>
        <w:numPr>
          <w:ilvl w:val="0"/>
          <w:numId w:val="1"/>
        </w:numPr>
        <w:jc w:val="both"/>
      </w:pPr>
      <w:r>
        <w:t>Existe un respeto total a la vida privada y también a la economía privada.</w:t>
      </w:r>
    </w:p>
    <w:p w:rsidR="00915A4B" w:rsidRDefault="00915A4B" w:rsidP="00BA6E95">
      <w:pPr>
        <w:jc w:val="both"/>
      </w:pPr>
      <w:r>
        <w:t>A partir de los años 80 se desarrollaron los “</w:t>
      </w:r>
      <w:proofErr w:type="spellStart"/>
      <w:r>
        <w:t>senior</w:t>
      </w:r>
      <w:proofErr w:type="spellEnd"/>
      <w:r>
        <w:t xml:space="preserve"> </w:t>
      </w:r>
      <w:proofErr w:type="spellStart"/>
      <w:r>
        <w:t>cohousing</w:t>
      </w:r>
      <w:proofErr w:type="spellEnd"/>
      <w:r>
        <w:t>” como una nueva oportunidad de vida para las personas mayores</w:t>
      </w:r>
      <w:r w:rsidR="004269B7">
        <w:t xml:space="preserve">, con nuevos retos personales y la posibilidad de hacer cosas juntos. También son una forma de ahorro a las arcas públicas, puesto que el grupo asume determinados aspectos asistenciales y de ayuda mutua que de otro modo tendrían que ser aportadas por el Estado (En </w:t>
      </w:r>
      <w:r w:rsidR="000D53F0">
        <w:t>EEUU</w:t>
      </w:r>
      <w:r w:rsidR="004269B7">
        <w:t xml:space="preserve"> se calcula un ahorro de hasta el 70% a la seguridad social).</w:t>
      </w:r>
    </w:p>
    <w:p w:rsidR="004269B7" w:rsidRDefault="004269B7" w:rsidP="00BA6E95">
      <w:pPr>
        <w:jc w:val="both"/>
      </w:pPr>
      <w:r>
        <w:t>Las tendencias actuales llevan a la unión del concepto “</w:t>
      </w:r>
      <w:proofErr w:type="spellStart"/>
      <w:r>
        <w:t>senior</w:t>
      </w:r>
      <w:proofErr w:type="spellEnd"/>
      <w:r>
        <w:t xml:space="preserve"> </w:t>
      </w:r>
      <w:proofErr w:type="spellStart"/>
      <w:r>
        <w:t>cohousing</w:t>
      </w:r>
      <w:proofErr w:type="spellEnd"/>
      <w:r>
        <w:t>” con el de la Atención Integral y Centrada en la Persona (AICP), lo que propicia por una parte la SEGURIDAD que proporciona el conocimiento del grupo y del entorno y por otra la PARTICIPACIÓN en la vida cotidiana y en el desarrollo de hábitos de vida más saludables.</w:t>
      </w:r>
    </w:p>
    <w:p w:rsidR="004269B7" w:rsidRPr="00BA6E95" w:rsidRDefault="004269B7" w:rsidP="00BA6E95">
      <w:pPr>
        <w:jc w:val="both"/>
        <w:rPr>
          <w:b/>
        </w:rPr>
      </w:pPr>
      <w:r w:rsidRPr="00BA6E95">
        <w:rPr>
          <w:b/>
        </w:rPr>
        <w:lastRenderedPageBreak/>
        <w:t>PONENCIAS</w:t>
      </w:r>
    </w:p>
    <w:p w:rsidR="004269B7" w:rsidRDefault="004269B7" w:rsidP="00BA6E95">
      <w:pPr>
        <w:jc w:val="both"/>
      </w:pPr>
      <w:r w:rsidRPr="00BA6E95">
        <w:rPr>
          <w:b/>
        </w:rPr>
        <w:t>EVOLUCIÓN DEL COHOUSING EN LAS ÚLTIMAS DÉCADAS: EXPERIENCIAS DE SENIOR COHOUSING EN EEUU</w:t>
      </w:r>
      <w:r>
        <w:t xml:space="preserve">. Charles </w:t>
      </w:r>
      <w:proofErr w:type="spellStart"/>
      <w:r>
        <w:t>Durrett</w:t>
      </w:r>
      <w:proofErr w:type="spellEnd"/>
      <w:r>
        <w:t xml:space="preserve">. Arquitecto. Autor del Manual de </w:t>
      </w:r>
      <w:proofErr w:type="spellStart"/>
      <w:r>
        <w:t>Senior</w:t>
      </w:r>
      <w:proofErr w:type="spellEnd"/>
      <w:r>
        <w:t xml:space="preserve"> </w:t>
      </w:r>
      <w:proofErr w:type="spellStart"/>
      <w:r>
        <w:t>Cohousing</w:t>
      </w:r>
      <w:proofErr w:type="spellEnd"/>
    </w:p>
    <w:p w:rsidR="000F3A58" w:rsidRDefault="000F3A58" w:rsidP="00BA6E95">
      <w:pPr>
        <w:jc w:val="both"/>
      </w:pPr>
      <w:r>
        <w:t>Este arquitecto americano es considerado el mayor experto mundial en el tema del “</w:t>
      </w:r>
      <w:proofErr w:type="spellStart"/>
      <w:r>
        <w:t>cohousing</w:t>
      </w:r>
      <w:proofErr w:type="spellEnd"/>
      <w:r>
        <w:t xml:space="preserve">” en el que, partiendo </w:t>
      </w:r>
      <w:r w:rsidR="00BA6E95">
        <w:t xml:space="preserve">de </w:t>
      </w:r>
      <w:r>
        <w:t>estudios realizados en Dinamarca, exportó la idea a EEUU y acuñó el término por el que se conoce internacionalmente a esta forma de convivencia.</w:t>
      </w:r>
    </w:p>
    <w:p w:rsidR="000F3A58" w:rsidRDefault="000F3A58" w:rsidP="00BA6E95">
      <w:pPr>
        <w:jc w:val="both"/>
      </w:pPr>
      <w:r>
        <w:t>Según el Sr.</w:t>
      </w:r>
      <w:r w:rsidR="00EC1C49">
        <w:t xml:space="preserve"> </w:t>
      </w:r>
      <w:proofErr w:type="spellStart"/>
      <w:r w:rsidR="00EC1C49">
        <w:t>Durrett</w:t>
      </w:r>
      <w:proofErr w:type="spellEnd"/>
      <w:r w:rsidR="00EC1C49">
        <w:t xml:space="preserve">, el </w:t>
      </w:r>
      <w:proofErr w:type="spellStart"/>
      <w:r w:rsidR="00EC1C49">
        <w:t>cohousing</w:t>
      </w:r>
      <w:proofErr w:type="spellEnd"/>
      <w:r w:rsidR="00EC1C49">
        <w:t xml:space="preserve"> es un ve</w:t>
      </w:r>
      <w:r>
        <w:t>cindario funcional para conseguir de forma consciente un ambiente en el que poder vivir y envejecer “en tu pueblo”, fomentando las relaciones personales y aumentando la calidad de vida, todo ello con costes menores. En este sistema, en el que se integran la privacidad y la vida en comunidad, el conjunto es más que la suma de los factores (1+ 1 = 3).</w:t>
      </w:r>
    </w:p>
    <w:p w:rsidR="000F3A58" w:rsidRDefault="00290C45" w:rsidP="00BA6E95">
      <w:pPr>
        <w:jc w:val="both"/>
      </w:pPr>
      <w:r>
        <w:t>En lo</w:t>
      </w:r>
      <w:r w:rsidR="000F3A58">
        <w:t xml:space="preserve">s </w:t>
      </w:r>
      <w:r>
        <w:t>más</w:t>
      </w:r>
      <w:r w:rsidR="000F3A58">
        <w:t xml:space="preserve"> de 50 </w:t>
      </w:r>
      <w:r w:rsidR="005A3739">
        <w:t>proyectos</w:t>
      </w:r>
      <w:r w:rsidR="000F3A58">
        <w:t xml:space="preserve"> de este tipo </w:t>
      </w:r>
      <w:r w:rsidR="005A3739">
        <w:t>en los que ha participado</w:t>
      </w:r>
      <w:r w:rsidR="000F3A58">
        <w:t xml:space="preserve">, el 80 % de las personas pasan más tiempo en los espacios comunes, aunque siempre tienen la </w:t>
      </w:r>
      <w:r>
        <w:t>posibilidad</w:t>
      </w:r>
      <w:r w:rsidR="000F3A58">
        <w:t xml:space="preserve"> de estar en su casa en privacidad. Por ello, el diseño y ubicación de los edificios tiene que favorecer la vida social espontánea, provocando el encuentro entre personas</w:t>
      </w:r>
      <w:r w:rsidR="005A3739">
        <w:t>.  Hay que diseñar  de modo que el resultado parezca un pueblecito y no una urbanización de chalets en las afueras de cualquier ciudad. Y hay que prestar también especial atención a la eficiencia energética, para que sean edificios más sostenibles.</w:t>
      </w:r>
    </w:p>
    <w:p w:rsidR="005A3739" w:rsidRDefault="00290C45" w:rsidP="00BA6E95">
      <w:pPr>
        <w:jc w:val="both"/>
      </w:pPr>
      <w:r>
        <w:t>En general, l</w:t>
      </w:r>
      <w:r w:rsidR="005A3739">
        <w:t>as personas que se mudan a estos espacios gastan menos, mejoran sus valores y viven más comprometidas con la conservación del planeta, de una manera más sostenible y con hábitos de vida más saludables.</w:t>
      </w:r>
    </w:p>
    <w:p w:rsidR="005A3739" w:rsidRPr="00290C45" w:rsidRDefault="005A3739" w:rsidP="00BA6E95">
      <w:pPr>
        <w:jc w:val="both"/>
        <w:rPr>
          <w:b/>
        </w:rPr>
      </w:pPr>
      <w:r w:rsidRPr="00290C45">
        <w:rPr>
          <w:b/>
        </w:rPr>
        <w:t>ALTERNATIVAS RESIDENCIALES PARA PERSONAS MAYORES EN ESPAÑA</w:t>
      </w:r>
    </w:p>
    <w:p w:rsidR="005A3739" w:rsidRDefault="005A3739" w:rsidP="00BA6E95">
      <w:pPr>
        <w:jc w:val="both"/>
      </w:pPr>
      <w:r w:rsidRPr="00290C45">
        <w:rPr>
          <w:b/>
        </w:rPr>
        <w:t>Jaime Moreno Monjas (TRABENSOL)</w:t>
      </w:r>
      <w:r>
        <w:t xml:space="preserve"> contó las vicisitudes de la gestación de la cooperativa y su experiencia después de 2 años de residencia en sus instalaciones situadas en </w:t>
      </w:r>
      <w:proofErr w:type="spellStart"/>
      <w:r>
        <w:t>Torremocha</w:t>
      </w:r>
      <w:proofErr w:type="spellEnd"/>
      <w:r>
        <w:t xml:space="preserve"> del Jarama (Madrid). </w:t>
      </w:r>
    </w:p>
    <w:p w:rsidR="005A3739" w:rsidRDefault="005A3739" w:rsidP="00BA6E95">
      <w:pPr>
        <w:jc w:val="both"/>
      </w:pPr>
      <w:r>
        <w:t xml:space="preserve">El motivo principal que movió a este grupo de personas, con experiencias anteriores en cooperativismo y movimientos sociales, fue la de poder intervenir en la sociedad e intentar cambiar aquello que no les gustaba, al tiempo que buscaban respuesta a </w:t>
      </w:r>
      <w:r w:rsidR="00290C45">
        <w:t>sus</w:t>
      </w:r>
      <w:r>
        <w:t xml:space="preserve"> necesidades cuando se hicieran mayores.</w:t>
      </w:r>
    </w:p>
    <w:p w:rsidR="00CF5060" w:rsidRDefault="00CF5060" w:rsidP="00BA6E95">
      <w:pPr>
        <w:jc w:val="both"/>
      </w:pPr>
      <w:r>
        <w:t xml:space="preserve">Después de 10 años de búsqueda de terrenos idóneos para su proyecto y una vez decididos por </w:t>
      </w:r>
      <w:proofErr w:type="spellStart"/>
      <w:r>
        <w:t>Torremocha</w:t>
      </w:r>
      <w:proofErr w:type="spellEnd"/>
      <w:r>
        <w:t xml:space="preserve"> del Jarama, hicieron un concurso de arquitectos, en el que buscaban principalmente la implicación de los técnicos en las ideas del proyecto, y diseñaron un edificio bioclimático de bajo impacto medioambiental, con alta eficiencia energética, para lo que contaron con una comisión de expertos (en la que estaban varios socios de la cooperativa), que habían trabajado o tenían relación con la construcción. El edificio consta de 54 apartamentos de 50 m2 y grandes espacios comunes.</w:t>
      </w:r>
    </w:p>
    <w:p w:rsidR="00CF5060" w:rsidRDefault="00CF5060" w:rsidP="00BA6E95">
      <w:pPr>
        <w:jc w:val="both"/>
      </w:pPr>
      <w:r>
        <w:t xml:space="preserve">La experiencia después de estos dos años les parece excelente y como novedad han creado la figura de un intermediario-moderador para afrontar los problemas que inevitablemente </w:t>
      </w:r>
      <w:r>
        <w:lastRenderedPageBreak/>
        <w:t xml:space="preserve">surgen con la convivencia diaria. Tienen además varias comisiones o grupos de trabajo que se ocupan de diferentes áreas (desde la alimentación al mantenimiento del edificio o la organización de actividades) y exigen de la Administración un interés en el </w:t>
      </w:r>
      <w:proofErr w:type="spellStart"/>
      <w:r>
        <w:t>cohousing</w:t>
      </w:r>
      <w:proofErr w:type="spellEnd"/>
      <w:r>
        <w:t>, para que se estudie esta nueva y pujante realidad y se regule con normas legales adaptadas a su funcionamiento, en las que no puede faltar la atención a la dependencia.</w:t>
      </w:r>
    </w:p>
    <w:p w:rsidR="00CF5060" w:rsidRDefault="00CF5060" w:rsidP="00BA6E95">
      <w:pPr>
        <w:jc w:val="both"/>
      </w:pPr>
      <w:r w:rsidRPr="00290C45">
        <w:rPr>
          <w:b/>
        </w:rPr>
        <w:t>Felipe Martín Moreno (PROFUTURO)</w:t>
      </w:r>
      <w:r>
        <w:t xml:space="preserve"> habló de su experiencia en esta cooperativa, situada en zona urbana de Valladolid capital y que consta de 127 apartamentos en 3</w:t>
      </w:r>
      <w:r w:rsidR="00290C45">
        <w:t xml:space="preserve"> </w:t>
      </w:r>
      <w:r>
        <w:t>bloques intercomunicados, con servicios comunes en las plantas bajas.</w:t>
      </w:r>
    </w:p>
    <w:p w:rsidR="00D5201F" w:rsidRDefault="00D5201F" w:rsidP="00BA6E95">
      <w:pPr>
        <w:jc w:val="both"/>
      </w:pPr>
      <w:r>
        <w:t>El Sr. Martín resume el proceso de decisión en el caso de PROFUTURO de la siguiente forma: cuando se aproxima la edad de jubilación, algunas personas se asoman  a una ventana y ven lo que les espera. Como esto no les gusta, empiezan a ver qué pueden hacer para mejorarlo y deciden cómo quieren vivir el tiempo que les queda.</w:t>
      </w:r>
    </w:p>
    <w:p w:rsidR="00D5201F" w:rsidRDefault="00290C45" w:rsidP="00BA6E95">
      <w:pPr>
        <w:jc w:val="both"/>
      </w:pPr>
      <w:r>
        <w:t>Según el ponente, e</w:t>
      </w:r>
      <w:r w:rsidR="00D5201F">
        <w:t>ste tipo de complejos residenciales suponen una oportunidad también para los profesionales (arquitectos y constructores), aunque tienen que verlo como algo diferente a lo que se ha construido hasta ahora y deben asesorarse por las personas mayores que lo van a ocupar.</w:t>
      </w:r>
    </w:p>
    <w:p w:rsidR="00D5201F" w:rsidRDefault="00D5201F" w:rsidP="00BA6E95">
      <w:pPr>
        <w:jc w:val="both"/>
      </w:pPr>
      <w:r>
        <w:t>También es un reto para la Administración, que tendrá que normalizar estos colectivos, regular los servicios esenciales y la situación con Hacienda.</w:t>
      </w:r>
    </w:p>
    <w:p w:rsidR="00D5201F" w:rsidRDefault="00D5201F" w:rsidP="00BA6E95">
      <w:pPr>
        <w:jc w:val="both"/>
      </w:pPr>
      <w:r w:rsidRPr="00290C45">
        <w:rPr>
          <w:b/>
        </w:rPr>
        <w:t>ATENCIÓN INTEGRAL Y CENTRADA EN LA PERSONA. PRINCIPIOS Y CRITERIOS DE PLANIFICACIÓN  DE AICP EN UN SENIOR COHOUSING. IMPLEMEN TACIÓN</w:t>
      </w:r>
      <w:r>
        <w:t xml:space="preserve">. Pilar Rodríguez </w:t>
      </w:r>
      <w:proofErr w:type="spellStart"/>
      <w:r>
        <w:t>Rodríguez</w:t>
      </w:r>
      <w:proofErr w:type="spellEnd"/>
      <w:r>
        <w:t>, presidenta de la fundación PILARES.</w:t>
      </w:r>
    </w:p>
    <w:p w:rsidR="00D5201F" w:rsidRDefault="00D5201F" w:rsidP="00BA6E95">
      <w:pPr>
        <w:jc w:val="both"/>
      </w:pPr>
      <w:r>
        <w:t xml:space="preserve">Su intervención se centró en la necesidad de conexión del  </w:t>
      </w:r>
      <w:proofErr w:type="spellStart"/>
      <w:r>
        <w:t>senior</w:t>
      </w:r>
      <w:proofErr w:type="spellEnd"/>
      <w:r>
        <w:t xml:space="preserve"> </w:t>
      </w:r>
      <w:proofErr w:type="spellStart"/>
      <w:r>
        <w:t>cohousing</w:t>
      </w:r>
      <w:proofErr w:type="spellEnd"/>
      <w:r>
        <w:t xml:space="preserve"> con la AICP, como el derecho de las personas mayores a decidir cómo quieren vivir, liderando su propio proyecto de vida y se plantea una serie de preguntas:</w:t>
      </w:r>
    </w:p>
    <w:p w:rsidR="00D5201F" w:rsidRDefault="005631F7" w:rsidP="00BA6E95">
      <w:pPr>
        <w:pStyle w:val="Prrafodelista"/>
        <w:numPr>
          <w:ilvl w:val="0"/>
          <w:numId w:val="2"/>
        </w:numPr>
        <w:jc w:val="both"/>
      </w:pPr>
      <w:r>
        <w:t>¿Lo que tenemos nos vale?</w:t>
      </w:r>
    </w:p>
    <w:p w:rsidR="005631F7" w:rsidRDefault="005631F7" w:rsidP="00BA6E95">
      <w:pPr>
        <w:pStyle w:val="Prrafodelista"/>
        <w:numPr>
          <w:ilvl w:val="0"/>
          <w:numId w:val="2"/>
        </w:numPr>
        <w:jc w:val="both"/>
      </w:pPr>
      <w:r>
        <w:t>¿Cómo encontrar el equilibrio entre los derechos y preferencias de las personas por un lado y la salud y seguridad por otro?</w:t>
      </w:r>
    </w:p>
    <w:p w:rsidR="005631F7" w:rsidRDefault="005631F7" w:rsidP="00BA6E95">
      <w:pPr>
        <w:pStyle w:val="Prrafodelista"/>
        <w:numPr>
          <w:ilvl w:val="0"/>
          <w:numId w:val="2"/>
        </w:numPr>
        <w:jc w:val="both"/>
      </w:pPr>
      <w:r>
        <w:t>¿Nos hemos planteado en serio cómo queremos vivir?</w:t>
      </w:r>
    </w:p>
    <w:p w:rsidR="005631F7" w:rsidRDefault="005631F7" w:rsidP="00BA6E95">
      <w:pPr>
        <w:pStyle w:val="Prrafodelista"/>
        <w:numPr>
          <w:ilvl w:val="0"/>
          <w:numId w:val="2"/>
        </w:numPr>
        <w:jc w:val="both"/>
      </w:pPr>
      <w:r>
        <w:t>¿Se está planificando (administración, arquitectos, profesionales) de acuerdo a lo que las personas desean?</w:t>
      </w:r>
    </w:p>
    <w:p w:rsidR="005631F7" w:rsidRDefault="005631F7" w:rsidP="00BA6E95">
      <w:pPr>
        <w:jc w:val="both"/>
      </w:pPr>
      <w:r>
        <w:t>A continuación citó varias experiencias internacionales entre las que destacan los países nórdicos (vivir como en casa, diseño ambiental como generador de bienestar en las personas, apoyos para las personas con discapacidad), Reino Unido (evolución de las viviendas tuteladas hacia viviendas para toda la vida), Alemania (evolución desde los asilos y residencias hacia viviendas y entornos para toda la vida) y E</w:t>
      </w:r>
      <w:r w:rsidR="00290C45">
        <w:t>EUU (cambio de cultura con gran</w:t>
      </w:r>
      <w:r>
        <w:t xml:space="preserve"> desarrollo del </w:t>
      </w:r>
      <w:proofErr w:type="spellStart"/>
      <w:r>
        <w:t>cohousing</w:t>
      </w:r>
      <w:proofErr w:type="spellEnd"/>
      <w:r>
        <w:t xml:space="preserve"> y atención a las personas que necesitan ayuda).</w:t>
      </w:r>
    </w:p>
    <w:p w:rsidR="005631F7" w:rsidRDefault="005631F7" w:rsidP="00BA6E95">
      <w:pPr>
        <w:jc w:val="both"/>
      </w:pPr>
      <w:r>
        <w:t>Para la ponente, hay una serie de elementos imprescindibles en la concepción de estas formas de convivencia:</w:t>
      </w:r>
    </w:p>
    <w:p w:rsidR="005631F7" w:rsidRDefault="005631F7" w:rsidP="00BA6E95">
      <w:pPr>
        <w:pStyle w:val="Prrafodelista"/>
        <w:numPr>
          <w:ilvl w:val="0"/>
          <w:numId w:val="3"/>
        </w:numPr>
        <w:jc w:val="both"/>
      </w:pPr>
      <w:r>
        <w:lastRenderedPageBreak/>
        <w:t>Los principios: autonomía, independencia e inclusión social.</w:t>
      </w:r>
    </w:p>
    <w:p w:rsidR="005631F7" w:rsidRDefault="005631F7" w:rsidP="00BA6E95">
      <w:pPr>
        <w:pStyle w:val="Prrafodelista"/>
        <w:numPr>
          <w:ilvl w:val="0"/>
          <w:numId w:val="3"/>
        </w:numPr>
        <w:jc w:val="both"/>
      </w:pPr>
      <w:r>
        <w:t>El diseño: Personalización de los espacios e importancia de las zonas comunes, manteniendo un equilibrio entre privacidad y comunidad.</w:t>
      </w:r>
    </w:p>
    <w:p w:rsidR="005631F7" w:rsidRDefault="005631F7" w:rsidP="00BA6E95">
      <w:pPr>
        <w:pStyle w:val="Prrafodelista"/>
        <w:numPr>
          <w:ilvl w:val="0"/>
          <w:numId w:val="3"/>
        </w:numPr>
        <w:jc w:val="both"/>
      </w:pPr>
      <w:r>
        <w:t>La calidad de vida: Ponderación de las dimensiones objetivas y subjetivas. Todos tenemos los mismos derechos, pero somos diferentes</w:t>
      </w:r>
    </w:p>
    <w:p w:rsidR="005631F7" w:rsidRDefault="005631F7" w:rsidP="00BA6E95">
      <w:pPr>
        <w:jc w:val="both"/>
      </w:pPr>
      <w:r>
        <w:t xml:space="preserve">Por último destacó la importancia de la figura del “gestor de casos” para intervenir y mediar en conflictos y </w:t>
      </w:r>
      <w:r w:rsidR="00F20BD0">
        <w:t>algo muy importante y que no siempre se tiene en cuenta, como es la atención a las personas que entran en situación de dependencia, que debemos tener previsto para poner de antemano todos los medios para conseguir de verdad una vivienda “para toda la vida”.</w:t>
      </w:r>
    </w:p>
    <w:p w:rsidR="00F20BD0" w:rsidRDefault="00F20BD0" w:rsidP="00BA6E95">
      <w:pPr>
        <w:jc w:val="both"/>
      </w:pPr>
      <w:r w:rsidRPr="00290C45">
        <w:rPr>
          <w:b/>
        </w:rPr>
        <w:t>SENIOR COHOUSING Y DISCAPACIDAD. POTENCIAL DEL MODELO PARA OTROS COLEECTIVOS VULNERABLES</w:t>
      </w:r>
      <w:r>
        <w:t xml:space="preserve">. Gonzalo </w:t>
      </w:r>
      <w:proofErr w:type="spellStart"/>
      <w:r>
        <w:t>Berzosa</w:t>
      </w:r>
      <w:proofErr w:type="spellEnd"/>
      <w:r>
        <w:t xml:space="preserve"> </w:t>
      </w:r>
      <w:proofErr w:type="spellStart"/>
      <w:r>
        <w:t>Zaballos</w:t>
      </w:r>
      <w:proofErr w:type="spellEnd"/>
      <w:r>
        <w:t>. Fundación MAPFRE</w:t>
      </w:r>
    </w:p>
    <w:p w:rsidR="00D5201F" w:rsidRDefault="00F20BD0" w:rsidP="00BA6E95">
      <w:pPr>
        <w:jc w:val="both"/>
      </w:pPr>
      <w:r>
        <w:t xml:space="preserve">El Sr. </w:t>
      </w:r>
      <w:proofErr w:type="spellStart"/>
      <w:r>
        <w:t>Berzosa</w:t>
      </w:r>
      <w:proofErr w:type="spellEnd"/>
      <w:r>
        <w:t xml:space="preserve"> centró su intervención en el colectivo de personas con discapacidad, que hasta ahora solo tenían pasado y presente, pero en la actualidad, con el incremento de la esperanza de vida, también tienen un futuro.</w:t>
      </w:r>
    </w:p>
    <w:p w:rsidR="00F20BD0" w:rsidRDefault="00F20BD0" w:rsidP="00BA6E95">
      <w:pPr>
        <w:jc w:val="both"/>
      </w:pPr>
      <w:r>
        <w:t>Es evidente que las personas con discapacidad van a envejecer, fenómeno nuevo pero aún no visibilizado</w:t>
      </w:r>
      <w:r w:rsidR="00290C45">
        <w:t xml:space="preserve"> en la sociedad</w:t>
      </w:r>
      <w:r>
        <w:t>, por lo  que hay que garantizar su calidad de vida y bienestar puesto que no son personas en una minoría de edad permanente, como hasta ahora se las había considerado. Han cambiado su trayectoria vital, tienen formación hasta donde les permiten sus capacidades, disfrutan de autonomía personal, tienen presencia en el mundo laboral y de ocio, etc. Tienen por lo tanto derechos y deberes como cualquier ciudadano, pero NO HAY ALTERNATIVAS CUANDO SE HACEN MAYORES.</w:t>
      </w:r>
    </w:p>
    <w:p w:rsidR="00F20BD0" w:rsidRDefault="00F20BD0" w:rsidP="00BA6E95">
      <w:pPr>
        <w:jc w:val="both"/>
      </w:pPr>
      <w:r>
        <w:t xml:space="preserve">Para este ponente, el </w:t>
      </w:r>
      <w:proofErr w:type="spellStart"/>
      <w:r>
        <w:t>cohousing</w:t>
      </w:r>
      <w:proofErr w:type="spellEnd"/>
      <w:r>
        <w:t xml:space="preserve"> puede ser una</w:t>
      </w:r>
      <w:r w:rsidR="002228EA">
        <w:t xml:space="preserve"> alternativa válida para las familias que tienen entre sus miembros a personas con discapacidad, porque puede aportar una serie de valores importantes como:</w:t>
      </w:r>
    </w:p>
    <w:p w:rsidR="002228EA" w:rsidRDefault="002228EA" w:rsidP="00BA6E95">
      <w:pPr>
        <w:pStyle w:val="Prrafodelista"/>
        <w:numPr>
          <w:ilvl w:val="0"/>
          <w:numId w:val="4"/>
        </w:numPr>
        <w:jc w:val="both"/>
      </w:pPr>
      <w:r>
        <w:t>Mantenimiento de las capacidades adquiridas</w:t>
      </w:r>
    </w:p>
    <w:p w:rsidR="002228EA" w:rsidRDefault="002228EA" w:rsidP="00BA6E95">
      <w:pPr>
        <w:pStyle w:val="Prrafodelista"/>
        <w:numPr>
          <w:ilvl w:val="0"/>
          <w:numId w:val="4"/>
        </w:numPr>
        <w:jc w:val="both"/>
      </w:pPr>
      <w:r>
        <w:t>Evidencia científica de las ventajas cognitivas de la convivencia</w:t>
      </w:r>
    </w:p>
    <w:p w:rsidR="002228EA" w:rsidRDefault="002228EA" w:rsidP="00BA6E95">
      <w:pPr>
        <w:pStyle w:val="Prrafodelista"/>
        <w:numPr>
          <w:ilvl w:val="0"/>
          <w:numId w:val="4"/>
        </w:numPr>
        <w:jc w:val="both"/>
      </w:pPr>
      <w:r>
        <w:t>Fomento de la vida en convivencia en entornos conocidos</w:t>
      </w:r>
    </w:p>
    <w:p w:rsidR="002228EA" w:rsidRDefault="002228EA" w:rsidP="00BA6E95">
      <w:pPr>
        <w:jc w:val="both"/>
      </w:pPr>
      <w:r>
        <w:t>Y para finalizar unas reflexiones válidas para todos los colectivos:</w:t>
      </w:r>
    </w:p>
    <w:p w:rsidR="002228EA" w:rsidRDefault="002228EA" w:rsidP="00BA6E95">
      <w:pPr>
        <w:pStyle w:val="Prrafodelista"/>
        <w:numPr>
          <w:ilvl w:val="0"/>
          <w:numId w:val="5"/>
        </w:numPr>
        <w:jc w:val="both"/>
      </w:pPr>
      <w:r>
        <w:t>Envejecer es un proceso individual, pero envejecer bien es un proceso social.</w:t>
      </w:r>
    </w:p>
    <w:p w:rsidR="002228EA" w:rsidRDefault="002228EA" w:rsidP="00BA6E95">
      <w:pPr>
        <w:pStyle w:val="Prrafodelista"/>
        <w:numPr>
          <w:ilvl w:val="0"/>
          <w:numId w:val="5"/>
        </w:numPr>
        <w:jc w:val="both"/>
      </w:pPr>
      <w:r>
        <w:t>Hay que prepararse para esta nueva etapa del proceso vital</w:t>
      </w:r>
    </w:p>
    <w:p w:rsidR="002228EA" w:rsidRDefault="002228EA" w:rsidP="00BA6E95">
      <w:pPr>
        <w:pStyle w:val="Prrafodelista"/>
        <w:numPr>
          <w:ilvl w:val="0"/>
          <w:numId w:val="5"/>
        </w:numPr>
        <w:jc w:val="both"/>
      </w:pPr>
      <w:r>
        <w:t>El cambio no es posible si seguimos haciendo las cosas como siempre las hemos hecho.</w:t>
      </w:r>
    </w:p>
    <w:p w:rsidR="002228EA" w:rsidRPr="00290C45" w:rsidRDefault="002228EA" w:rsidP="00BA6E95">
      <w:pPr>
        <w:jc w:val="both"/>
        <w:rPr>
          <w:b/>
        </w:rPr>
      </w:pPr>
      <w:r w:rsidRPr="00290C45">
        <w:rPr>
          <w:b/>
        </w:rPr>
        <w:t>MESA REDONDA</w:t>
      </w:r>
    </w:p>
    <w:p w:rsidR="002228EA" w:rsidRDefault="002228EA" w:rsidP="00BA6E95">
      <w:pPr>
        <w:jc w:val="both"/>
      </w:pPr>
      <w:r>
        <w:t xml:space="preserve">Finalizó el acto con una mesa redonda en la que intervinieron todos los ponentes y con una gran participación del público que llenaba la sala del CEAPAT, demostrando así el interés crecente en este tipo de proyectos. Se insistió en la necesidad de que la Administración entre de una vez en el tema, deje de considerarnos “otras experiencias” y se ponga al día redactando una normativa propia que contemple la singularidad del </w:t>
      </w:r>
      <w:proofErr w:type="spellStart"/>
      <w:r>
        <w:t>cohousing</w:t>
      </w:r>
      <w:proofErr w:type="spellEnd"/>
      <w:r>
        <w:t xml:space="preserve">. No obstante, algunos </w:t>
      </w:r>
      <w:r>
        <w:lastRenderedPageBreak/>
        <w:t>consideraban que</w:t>
      </w:r>
      <w:r w:rsidR="00BA6E95">
        <w:t xml:space="preserve"> una normativa redactada sin conocer a fondo el modelo podría ser excesivamente restrictiva, cuando lo que necesitamos es una gran flexibilidad.</w:t>
      </w:r>
    </w:p>
    <w:p w:rsidR="00BA6E95" w:rsidRDefault="00BA6E95" w:rsidP="00BA6E95">
      <w:pPr>
        <w:jc w:val="both"/>
      </w:pPr>
      <w:r>
        <w:t>Se planteó también la pregunta ¿si estos proyectos son tan interesantes, porqué la gente no se apunta</w:t>
      </w:r>
      <w:proofErr w:type="gramStart"/>
      <w:r>
        <w:t>?.</w:t>
      </w:r>
      <w:proofErr w:type="gramEnd"/>
      <w:r>
        <w:t xml:space="preserve"> La respuesta parece ir por el camino de la necesidad de una mayor concienciación de las personas, una mayor divulgación de las ventajas y vincular el proyecto al cambio social que estamos experimentando: cada vez más personas mayores, con menos hijos y con escasa posibilidad de que éstos puedan ejercer su actividad profesional en su lugar de nacimiento.</w:t>
      </w:r>
    </w:p>
    <w:p w:rsidR="00290C45" w:rsidRPr="000D53F0" w:rsidRDefault="00290C45" w:rsidP="00BA6E95">
      <w:pPr>
        <w:jc w:val="both"/>
        <w:rPr>
          <w:b/>
        </w:rPr>
      </w:pPr>
      <w:r w:rsidRPr="000D53F0">
        <w:rPr>
          <w:b/>
        </w:rPr>
        <w:t>CONCLUSIONES</w:t>
      </w:r>
    </w:p>
    <w:p w:rsidR="00290C45" w:rsidRDefault="00290C45" w:rsidP="00BA6E95">
      <w:pPr>
        <w:jc w:val="both"/>
      </w:pPr>
      <w:r>
        <w:t>Jornada muy interesante que puso de manifiesto la pujanza de la idea “</w:t>
      </w:r>
      <w:proofErr w:type="spellStart"/>
      <w:r>
        <w:t>senior</w:t>
      </w:r>
      <w:proofErr w:type="spellEnd"/>
      <w:r>
        <w:t xml:space="preserve"> </w:t>
      </w:r>
      <w:proofErr w:type="spellStart"/>
      <w:r>
        <w:t>cohousing</w:t>
      </w:r>
      <w:proofErr w:type="spellEnd"/>
      <w:r>
        <w:t xml:space="preserve">” y su presencia cada vez mayor entre la opinión pública y por fin en la Administración. Este ha sido un primer paso y es importante que tanto la Administración Central como las Autonómicas empiecen a contemplar esta nueva forma de convivencia como algo que se va a generalizar en un futuro próximo y que además puede suponer un importante ahorro en medios económicos y humanos para </w:t>
      </w:r>
      <w:r w:rsidR="00744AFE">
        <w:t>el propio estado.</w:t>
      </w:r>
    </w:p>
    <w:p w:rsidR="00744AFE" w:rsidRDefault="00744AFE" w:rsidP="00BA6E95">
      <w:pPr>
        <w:jc w:val="both"/>
      </w:pPr>
      <w:r>
        <w:t xml:space="preserve">Como crítica </w:t>
      </w:r>
      <w:r w:rsidR="00E222F6">
        <w:t>constructiva</w:t>
      </w:r>
      <w:r>
        <w:t xml:space="preserve">, </w:t>
      </w:r>
      <w:r w:rsidR="00E222F6">
        <w:t xml:space="preserve"> </w:t>
      </w:r>
      <w:r>
        <w:t xml:space="preserve">consideramos que </w:t>
      </w:r>
      <w:r w:rsidR="00E222F6">
        <w:t xml:space="preserve">en general </w:t>
      </w:r>
      <w:r>
        <w:t xml:space="preserve">no </w:t>
      </w:r>
      <w:r w:rsidR="00E222F6">
        <w:t xml:space="preserve">se </w:t>
      </w:r>
      <w:r>
        <w:t>contempla la posibilidad de que en un futuro más o menos próximo</w:t>
      </w:r>
      <w:r w:rsidR="00E222F6">
        <w:t>,</w:t>
      </w:r>
      <w:r>
        <w:t xml:space="preserve"> habrá entre </w:t>
      </w:r>
      <w:r w:rsidR="00E222F6">
        <w:t xml:space="preserve">los miembros de una comunidad </w:t>
      </w:r>
      <w:proofErr w:type="spellStart"/>
      <w:r w:rsidR="00E222F6">
        <w:t>autogestionada</w:t>
      </w:r>
      <w:proofErr w:type="spellEnd"/>
      <w:r>
        <w:t xml:space="preserve"> personas con dependencia</w:t>
      </w:r>
      <w:r w:rsidR="000D53F0">
        <w:t>s severas</w:t>
      </w:r>
      <w:r>
        <w:t xml:space="preserve"> a las que habrá que dar una asistencia digna y “en su casa”, puesto que todos estamos pensando en una vivienda para toda la vida. </w:t>
      </w:r>
      <w:r w:rsidR="00E222F6">
        <w:t>Es necesario tratar este tema, no como algo excepcional a</w:t>
      </w:r>
      <w:r>
        <w:t xml:space="preserve"> lo que </w:t>
      </w:r>
      <w:r w:rsidR="00E222F6">
        <w:t>se hará</w:t>
      </w:r>
      <w:r>
        <w:t xml:space="preserve"> frente cuando surja el problema, </w:t>
      </w:r>
      <w:r w:rsidR="00E222F6">
        <w:t>sino como algo previsible que tiene que ser contemplado tanto en el diseño como en los medios a emplear.</w:t>
      </w:r>
      <w:r>
        <w:t xml:space="preserve"> </w:t>
      </w:r>
    </w:p>
    <w:p w:rsidR="00744AFE" w:rsidRDefault="00744AFE" w:rsidP="00BA6E95">
      <w:pPr>
        <w:jc w:val="both"/>
      </w:pPr>
      <w:r>
        <w:t>Por nuestra parte, tal como hemos manifestado siempre que hemos tenido ocasión,</w:t>
      </w:r>
      <w:r w:rsidR="00E222F6">
        <w:t xml:space="preserve"> y así lo pretendemos plasmar en nuestro proyecto,</w:t>
      </w:r>
      <w:bookmarkStart w:id="0" w:name="_GoBack"/>
      <w:bookmarkEnd w:id="0"/>
      <w:r>
        <w:t xml:space="preserve"> consideramos fundamental la asistencia a las personas dependientes, cualquiera que sea su grado y tomamos como ejemplo el sistema empleado en los países nórdicos, en los que las dependencias leves son asistidas en el propio domicilio mientras que para los grandes dependientes, que precisan atención 24 horas, se diseñan espacios especiales a los que denominamos “unidades de convivencia”, integrados dentro del complejo</w:t>
      </w:r>
      <w:r w:rsidR="002E326F">
        <w:t>, en una zona preferente del mismo y atendidos por profesionales.</w:t>
      </w:r>
    </w:p>
    <w:p w:rsidR="002E326F" w:rsidRDefault="002E326F" w:rsidP="00BA6E95">
      <w:pPr>
        <w:jc w:val="both"/>
      </w:pPr>
    </w:p>
    <w:p w:rsidR="002E326F" w:rsidRDefault="002E326F" w:rsidP="002E326F">
      <w:pPr>
        <w:spacing w:after="0" w:line="240" w:lineRule="auto"/>
        <w:jc w:val="both"/>
      </w:pPr>
      <w:r>
        <w:t>NEMESIO RASILLO</w:t>
      </w:r>
    </w:p>
    <w:p w:rsidR="002E326F" w:rsidRDefault="002E326F" w:rsidP="002E326F">
      <w:pPr>
        <w:spacing w:after="0" w:line="240" w:lineRule="auto"/>
        <w:jc w:val="both"/>
      </w:pPr>
      <w:r>
        <w:t>SEVERO MÉNDEZ</w:t>
      </w:r>
    </w:p>
    <w:p w:rsidR="005A3739" w:rsidRDefault="005A3739" w:rsidP="00915A4B"/>
    <w:p w:rsidR="005A3739" w:rsidRDefault="005A3739" w:rsidP="00915A4B"/>
    <w:p w:rsidR="000F3A58" w:rsidRDefault="000F3A58" w:rsidP="00915A4B"/>
    <w:p w:rsidR="004269B7" w:rsidRDefault="004269B7" w:rsidP="00915A4B"/>
    <w:p w:rsidR="004269B7" w:rsidRDefault="004269B7" w:rsidP="00915A4B"/>
    <w:sectPr w:rsidR="004269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763"/>
    <w:multiLevelType w:val="hybridMultilevel"/>
    <w:tmpl w:val="5C3CC9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9C6F5A"/>
    <w:multiLevelType w:val="hybridMultilevel"/>
    <w:tmpl w:val="5B3449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F144049"/>
    <w:multiLevelType w:val="hybridMultilevel"/>
    <w:tmpl w:val="034603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F6349E7"/>
    <w:multiLevelType w:val="hybridMultilevel"/>
    <w:tmpl w:val="C79060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73B4A19"/>
    <w:multiLevelType w:val="hybridMultilevel"/>
    <w:tmpl w:val="F078CC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D1D"/>
    <w:rsid w:val="000D53F0"/>
    <w:rsid w:val="000F3A58"/>
    <w:rsid w:val="002228EA"/>
    <w:rsid w:val="00290C45"/>
    <w:rsid w:val="002E326F"/>
    <w:rsid w:val="004269B7"/>
    <w:rsid w:val="005631F7"/>
    <w:rsid w:val="005A3739"/>
    <w:rsid w:val="00744AFE"/>
    <w:rsid w:val="007F3F1D"/>
    <w:rsid w:val="007F5BF7"/>
    <w:rsid w:val="00915A4B"/>
    <w:rsid w:val="00BA6E95"/>
    <w:rsid w:val="00BD7D1D"/>
    <w:rsid w:val="00CF5060"/>
    <w:rsid w:val="00D5201F"/>
    <w:rsid w:val="00E222F6"/>
    <w:rsid w:val="00EC1C49"/>
    <w:rsid w:val="00F20B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5A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5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2092</Words>
  <Characters>11509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2015-10-13T20:55:00Z</dcterms:created>
  <dcterms:modified xsi:type="dcterms:W3CDTF">2015-10-13T20:55:00Z</dcterms:modified>
</cp:coreProperties>
</file>